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E9" w:rsidRPr="00AC24E9" w:rsidRDefault="00AC24E9" w:rsidP="00AC24E9">
      <w:pPr>
        <w:shd w:val="clear" w:color="auto" w:fill="FFFFFF"/>
        <w:spacing w:before="225" w:after="225"/>
        <w:outlineLvl w:val="2"/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Lorem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ipsum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1</w:t>
      </w:r>
    </w:p>
    <w:p w:rsidR="00AC24E9" w:rsidRPr="00AC24E9" w:rsidRDefault="00AC24E9" w:rsidP="00AC24E9">
      <w:pPr>
        <w:shd w:val="clear" w:color="auto" w:fill="FFFFFF"/>
        <w:spacing w:after="225"/>
        <w:jc w:val="both"/>
        <w:rPr>
          <w:rFonts w:ascii="Open Sans" w:hAnsi="Open Sans" w:cs="Times New Roman"/>
          <w:color w:val="000000"/>
          <w:sz w:val="21"/>
          <w:szCs w:val="21"/>
        </w:rPr>
      </w:pP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Lorem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ipsum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amet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consectetur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adipiscing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elit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sed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do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eiusmod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tempor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incididunt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magna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aliqua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enim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ad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minim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veniam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nostrud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exercitation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ullamco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nisi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aliquip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ex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commodo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Duis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irure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reprehenderit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velit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esse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cillum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eu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fugiat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nulla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pariatur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Excepteur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occaecat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cupidatat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non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proident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in culpa qui officia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deserunt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mollit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anim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id est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>."</w:t>
      </w:r>
    </w:p>
    <w:p w:rsidR="00AC24E9" w:rsidRPr="00AC24E9" w:rsidRDefault="00AC24E9" w:rsidP="00AC24E9">
      <w:pPr>
        <w:shd w:val="clear" w:color="auto" w:fill="FFFFFF"/>
        <w:spacing w:before="225" w:after="225"/>
        <w:outlineLvl w:val="2"/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Loremp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ipsum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2</w:t>
      </w:r>
    </w:p>
    <w:p w:rsidR="00AC24E9" w:rsidRPr="00AC24E9" w:rsidRDefault="00AC24E9" w:rsidP="00AC24E9">
      <w:pPr>
        <w:shd w:val="clear" w:color="auto" w:fill="FFFFFF"/>
        <w:spacing w:after="225"/>
        <w:jc w:val="both"/>
        <w:rPr>
          <w:rFonts w:ascii="Open Sans" w:hAnsi="Open Sans" w:cs="Times New Roman"/>
          <w:color w:val="000000"/>
          <w:sz w:val="21"/>
          <w:szCs w:val="21"/>
        </w:rPr>
      </w:pPr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"Sed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perspiciatis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unde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omnis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iste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natus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error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accusantium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doloremque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laudantium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totam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rem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aperiam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eaque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ipsa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quae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ab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illo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inventore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veritatis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quasi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architecto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beatae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vitae dicta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explicabo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Nemo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enim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ipsam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aspernatur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odit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fugit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sed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consequuntur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magni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eos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ratione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sequi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nesciunt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Neque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porro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quisquam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est, qui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ipsum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amet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consectetur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adipisci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velit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sed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quia non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numquam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eius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modi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tempora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incidunt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magnam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aliquam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quaerat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enim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ad minima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veniam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nostrum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exercitationem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ullam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corporis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suscipit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laboriosam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nisi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aliquid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ex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commodi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consequatur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?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reprehenderit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 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velit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esse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nihil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molestiae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consequatur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illum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fugiat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nulla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pariatur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>?"</w:t>
      </w:r>
    </w:p>
    <w:p w:rsidR="00AC24E9" w:rsidRPr="00AC24E9" w:rsidRDefault="00AC24E9" w:rsidP="00AC24E9">
      <w:pPr>
        <w:shd w:val="clear" w:color="auto" w:fill="FFFFFF"/>
        <w:spacing w:before="225" w:after="225"/>
        <w:outlineLvl w:val="2"/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Loremp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ipsum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3</w:t>
      </w:r>
      <w:bookmarkStart w:id="0" w:name="_GoBack"/>
      <w:bookmarkEnd w:id="0"/>
    </w:p>
    <w:p w:rsidR="00AC24E9" w:rsidRPr="00AC24E9" w:rsidRDefault="00AC24E9" w:rsidP="00AC24E9">
      <w:pPr>
        <w:shd w:val="clear" w:color="auto" w:fill="FFFFFF"/>
        <w:spacing w:after="225"/>
        <w:jc w:val="both"/>
        <w:rPr>
          <w:rFonts w:ascii="Open Sans" w:hAnsi="Open Sans" w:cs="Times New Roman"/>
          <w:color w:val="000000"/>
          <w:sz w:val="21"/>
          <w:szCs w:val="21"/>
        </w:rPr>
      </w:pPr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"But I must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explain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you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how all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this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mistaken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idea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of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denouncing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and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praising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pain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was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born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and I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will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give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you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complete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account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of the system, and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expound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the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actual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teachings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of the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great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explorer of the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truth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>, the master-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builder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of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human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happiness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No one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rejects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dislikes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or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avoids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itself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because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but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because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those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do not know how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pursue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rationally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encounter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consequences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that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are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extremely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painful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again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there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anyone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loves or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pursues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or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desires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obtain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pain of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itself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because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pain, but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because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occasionally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circumstances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occur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which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toil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and pain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can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procure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him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some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great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take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 trivial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example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which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of us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ever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undertakes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laborious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physical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exercise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except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obtain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some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advantage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from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? But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has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any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right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find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fault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with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 man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chooses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to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enjoy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that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has no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annoying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consequences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or one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who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avoids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 pain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that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produces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no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resultant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pleasure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>?"</w:t>
      </w:r>
    </w:p>
    <w:p w:rsidR="00AC24E9" w:rsidRPr="00AC24E9" w:rsidRDefault="00AC24E9" w:rsidP="00AC24E9">
      <w:pPr>
        <w:shd w:val="clear" w:color="auto" w:fill="FFFFFF"/>
        <w:spacing w:before="225" w:after="225"/>
        <w:outlineLvl w:val="2"/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</w:pPr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Section 1.10.33 du "De </w:t>
      </w:r>
      <w:proofErr w:type="spellStart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Finibus</w:t>
      </w:r>
      <w:proofErr w:type="spellEnd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Bonorum</w:t>
      </w:r>
      <w:proofErr w:type="spellEnd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Malorum</w:t>
      </w:r>
      <w:proofErr w:type="spellEnd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" de </w:t>
      </w:r>
      <w:proofErr w:type="spellStart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Ciceron</w:t>
      </w:r>
      <w:proofErr w:type="spellEnd"/>
      <w:r w:rsidRPr="00AC24E9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 xml:space="preserve"> (45 av. J.-C.)</w:t>
      </w:r>
    </w:p>
    <w:p w:rsidR="00AC24E9" w:rsidRPr="00AC24E9" w:rsidRDefault="00AC24E9" w:rsidP="00AC24E9">
      <w:pPr>
        <w:shd w:val="clear" w:color="auto" w:fill="FFFFFF"/>
        <w:spacing w:after="225"/>
        <w:jc w:val="both"/>
        <w:rPr>
          <w:rFonts w:ascii="Open Sans" w:hAnsi="Open Sans" w:cs="Times New Roman"/>
          <w:color w:val="000000"/>
          <w:sz w:val="21"/>
          <w:szCs w:val="21"/>
        </w:rPr>
      </w:pPr>
      <w:r w:rsidRPr="00AC24E9">
        <w:rPr>
          <w:rFonts w:ascii="Open Sans" w:hAnsi="Open Sans" w:cs="Times New Roman"/>
          <w:color w:val="000000"/>
          <w:sz w:val="21"/>
          <w:szCs w:val="21"/>
        </w:rPr>
        <w:t>"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vero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eos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accusamus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iusto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odio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dignissimos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ducimus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qui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blanditiis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praesentium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deleniti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atque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corrupti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quos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quas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molestias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excepturi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occaecati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cupiditate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non provident,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similique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in culpa qui officia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deserunt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mollitia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animi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id est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laborum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fuga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harum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quidem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facilis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est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expedita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distinctio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Nam libero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tempore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cum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soluta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nobis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est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eligendi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optio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cumque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nihil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impedit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quo minus id quod maxime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placeat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facere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possimus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omnis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assumenda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est,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omnis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repellendus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Temporibus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autem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quibusdam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officiis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debitis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necessitatibus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saepe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eveniet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ut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repudiandae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sint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et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molestiae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non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recusandae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.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Itaque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earum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rerum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hic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tenetur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sapiente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delectus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, ut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reiciendis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voluptatibus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maiores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alias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consequatur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aut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perferendis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doloribus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asperiores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proofErr w:type="spellStart"/>
      <w:r w:rsidRPr="00AC24E9">
        <w:rPr>
          <w:rFonts w:ascii="Open Sans" w:hAnsi="Open Sans" w:cs="Times New Roman"/>
          <w:color w:val="000000"/>
          <w:sz w:val="21"/>
          <w:szCs w:val="21"/>
        </w:rPr>
        <w:t>repellat</w:t>
      </w:r>
      <w:proofErr w:type="spellEnd"/>
      <w:r w:rsidRPr="00AC24E9">
        <w:rPr>
          <w:rFonts w:ascii="Open Sans" w:hAnsi="Open Sans" w:cs="Times New Roman"/>
          <w:color w:val="000000"/>
          <w:sz w:val="21"/>
          <w:szCs w:val="21"/>
        </w:rPr>
        <w:t>."</w:t>
      </w:r>
    </w:p>
    <w:p w:rsidR="00AC24E9" w:rsidRPr="00AC24E9" w:rsidRDefault="00AC24E9" w:rsidP="00AC24E9">
      <w:pPr>
        <w:rPr>
          <w:rFonts w:ascii="Times" w:eastAsia="Times New Roman" w:hAnsi="Times" w:cs="Times New Roman"/>
          <w:sz w:val="20"/>
          <w:szCs w:val="20"/>
        </w:rPr>
      </w:pPr>
    </w:p>
    <w:p w:rsidR="000D733B" w:rsidRDefault="000D733B"/>
    <w:sectPr w:rsidR="000D733B" w:rsidSect="001E581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E9"/>
    <w:rsid w:val="000D733B"/>
    <w:rsid w:val="00A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E51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C24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C24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AC24E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4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C24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C24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AC24E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4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2757</Characters>
  <Application>Microsoft Macintosh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thuria BRUNEL</dc:creator>
  <cp:keywords/>
  <dc:description/>
  <cp:lastModifiedBy>thuria BRUNEL</cp:lastModifiedBy>
  <cp:revision>1</cp:revision>
  <dcterms:created xsi:type="dcterms:W3CDTF">2017-03-13T21:05:00Z</dcterms:created>
  <dcterms:modified xsi:type="dcterms:W3CDTF">2017-03-13T21:07:00Z</dcterms:modified>
</cp:coreProperties>
</file>